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D22E5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5D22E5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2E5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2E56" w14:textId="3B66CA00" w:rsidR="00A36DB4" w:rsidRPr="003E3BBD" w:rsidRDefault="00B87271" w:rsidP="00D27E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7271">
              <w:rPr>
                <w:b/>
                <w:sz w:val="26"/>
                <w:szCs w:val="26"/>
              </w:rPr>
              <w:t>202B_</w:t>
            </w:r>
          </w:p>
        </w:tc>
      </w:tr>
      <w:tr w:rsidR="00A36DB4" w14:paraId="15D22E5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2E5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2E59" w14:textId="4695D416" w:rsidR="00A36DB4" w:rsidRPr="003E3BBD" w:rsidRDefault="00D27EA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>
              <w:rPr>
                <w:b/>
                <w:sz w:val="26"/>
                <w:szCs w:val="26"/>
              </w:rPr>
              <w:t>2378971</w:t>
            </w:r>
          </w:p>
        </w:tc>
      </w:tr>
    </w:tbl>
    <w:p w14:paraId="15D22E5B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5D22E5C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5D22E5D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5D22E5E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5D22E5F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5D22E60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5D22E61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5D22E62" w14:textId="02A5820F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45E30" w:rsidRPr="00B45E30">
        <w:rPr>
          <w:b/>
          <w:sz w:val="26"/>
          <w:szCs w:val="26"/>
        </w:rPr>
        <w:t xml:space="preserve">Зажим ответвительный </w:t>
      </w:r>
      <w:r w:rsidR="00D27EA4">
        <w:rPr>
          <w:b/>
          <w:sz w:val="26"/>
          <w:szCs w:val="26"/>
          <w:lang w:val="en-US"/>
        </w:rPr>
        <w:t>SX</w:t>
      </w:r>
      <w:r w:rsidR="00D27EA4" w:rsidRPr="00ED02DD">
        <w:rPr>
          <w:b/>
          <w:sz w:val="26"/>
          <w:szCs w:val="26"/>
        </w:rPr>
        <w:t>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5D22E63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5D22E6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5D22E65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5D22E66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3"/>
        <w:gridCol w:w="6095"/>
      </w:tblGrid>
      <w:tr w:rsidR="00ED02DD" w:rsidRPr="00265BDD" w14:paraId="15D22E69" w14:textId="77777777" w:rsidTr="00ED02DD">
        <w:tc>
          <w:tcPr>
            <w:tcW w:w="3583" w:type="dxa"/>
            <w:shd w:val="clear" w:color="auto" w:fill="auto"/>
          </w:tcPr>
          <w:p w14:paraId="15D22E67" w14:textId="24E9F7DB" w:rsidR="00ED02DD" w:rsidRPr="00265BDD" w:rsidRDefault="00ED02DD" w:rsidP="00ED02DD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095" w:type="dxa"/>
            <w:shd w:val="clear" w:color="auto" w:fill="auto"/>
          </w:tcPr>
          <w:p w14:paraId="15D22E68" w14:textId="3D6BDF0B" w:rsidR="00ED02DD" w:rsidRPr="00265BDD" w:rsidRDefault="00ED02DD" w:rsidP="00ED02DD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ED02DD" w:rsidRPr="00265BDD" w14:paraId="15D22E71" w14:textId="77777777" w:rsidTr="00ED02DD">
        <w:tc>
          <w:tcPr>
            <w:tcW w:w="3583" w:type="dxa"/>
            <w:shd w:val="clear" w:color="auto" w:fill="auto"/>
          </w:tcPr>
          <w:p w14:paraId="15D22E6A" w14:textId="553B566E" w:rsidR="00ED02DD" w:rsidRPr="00D8759B" w:rsidRDefault="00ED02DD" w:rsidP="00ED02D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B45E30">
              <w:t xml:space="preserve">Зажим ответвительный </w:t>
            </w:r>
            <w:r>
              <w:rPr>
                <w:lang w:val="en-US"/>
              </w:rPr>
              <w:t>SX-35</w:t>
            </w:r>
          </w:p>
        </w:tc>
        <w:tc>
          <w:tcPr>
            <w:tcW w:w="6095" w:type="dxa"/>
            <w:shd w:val="clear" w:color="auto" w:fill="auto"/>
          </w:tcPr>
          <w:p w14:paraId="3499E4BB" w14:textId="77777777" w:rsidR="00ED02DD" w:rsidRPr="00F30C7A" w:rsidRDefault="00ED02DD" w:rsidP="00ED02DD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>Назначение:</w:t>
            </w:r>
          </w:p>
          <w:p w14:paraId="0EE8A756" w14:textId="77777777" w:rsidR="00ED02DD" w:rsidRPr="00F30C7A" w:rsidRDefault="00ED02DD" w:rsidP="00ED02DD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- </w:t>
            </w:r>
            <w:r>
              <w:t>для применения на одножильных проводах и кабелях напряжением 0,4 кВ, уложенных в лотки и на полки</w:t>
            </w:r>
            <w:r w:rsidRPr="00B24A1F">
              <w:t>;</w:t>
            </w:r>
          </w:p>
          <w:p w14:paraId="0E685A13" w14:textId="77777777" w:rsidR="00ED02DD" w:rsidRDefault="00ED02DD" w:rsidP="00ED02DD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Сечение </w:t>
            </w:r>
            <w:r>
              <w:rPr>
                <w:color w:val="000000"/>
                <w:shd w:val="clear" w:color="auto" w:fill="FFFFFF"/>
              </w:rPr>
              <w:t>жил магистрали – 25- 95</w:t>
            </w:r>
            <w:r w:rsidRPr="00F30C7A">
              <w:rPr>
                <w:color w:val="000000"/>
                <w:shd w:val="clear" w:color="auto" w:fill="FFFFFF"/>
              </w:rPr>
              <w:t xml:space="preserve"> мм2;</w:t>
            </w:r>
          </w:p>
          <w:p w14:paraId="5454377C" w14:textId="77777777" w:rsidR="00ED02DD" w:rsidRPr="00F30C7A" w:rsidRDefault="00ED02DD" w:rsidP="00ED02DD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F30C7A">
              <w:rPr>
                <w:color w:val="000000"/>
                <w:shd w:val="clear" w:color="auto" w:fill="FFFFFF"/>
              </w:rPr>
              <w:t xml:space="preserve">Сечение </w:t>
            </w:r>
            <w:r>
              <w:rPr>
                <w:color w:val="000000"/>
                <w:shd w:val="clear" w:color="auto" w:fill="FFFFFF"/>
              </w:rPr>
              <w:t xml:space="preserve">жил ответвления – </w:t>
            </w:r>
            <w:r w:rsidRPr="00BC1192">
              <w:rPr>
                <w:color w:val="000000"/>
                <w:shd w:val="clear" w:color="auto" w:fill="FFFFFF"/>
              </w:rPr>
              <w:t>25</w:t>
            </w:r>
            <w:r>
              <w:rPr>
                <w:color w:val="000000"/>
                <w:shd w:val="clear" w:color="auto" w:fill="FFFFFF"/>
              </w:rPr>
              <w:t xml:space="preserve">- </w:t>
            </w:r>
            <w:r w:rsidRPr="00F30C7A">
              <w:rPr>
                <w:color w:val="000000"/>
                <w:shd w:val="clear" w:color="auto" w:fill="FFFFFF"/>
              </w:rPr>
              <w:t>50 мм2;</w:t>
            </w:r>
          </w:p>
          <w:p w14:paraId="15D22E70" w14:textId="606F9AFE" w:rsidR="00ED02DD" w:rsidRPr="00B24A1F" w:rsidRDefault="00ED02DD" w:rsidP="00ED02DD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</w:p>
        </w:tc>
      </w:tr>
    </w:tbl>
    <w:p w14:paraId="15D22E72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bookmarkStart w:id="1" w:name="_GoBack"/>
      <w:bookmarkEnd w:id="1"/>
    </w:p>
    <w:p w14:paraId="15D22E7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5D22E74" w14:textId="77777777" w:rsidR="00ED6DCB" w:rsidRDefault="00ED6DCB" w:rsidP="00BE7EEF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4048A6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4048A6"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 w:rsidR="004048A6"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5D22E75" w14:textId="77777777" w:rsidR="00ED6DCB" w:rsidRPr="00612811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5D22E76" w14:textId="77777777" w:rsidR="00ED6DCB" w:rsidRPr="009E2E20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5D22E77" w14:textId="77777777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</w:t>
      </w:r>
      <w:r w:rsidR="004048A6">
        <w:rPr>
          <w:sz w:val="24"/>
          <w:szCs w:val="24"/>
        </w:rPr>
        <w:t>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5D22E78" w14:textId="77777777" w:rsidR="00ED6DCB" w:rsidRPr="0026458C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 w:rsidR="004048A6"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5D22E79" w14:textId="77777777" w:rsidR="00ED6DCB" w:rsidRPr="009E2E20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5D22E7A" w14:textId="5605F592" w:rsidR="00ED6DCB" w:rsidRPr="009E2E20" w:rsidRDefault="004048A6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="00ED6DCB"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ED6DCB">
        <w:rPr>
          <w:sz w:val="24"/>
          <w:szCs w:val="24"/>
        </w:rPr>
        <w:t xml:space="preserve"> заводом - изготовителем</w:t>
      </w:r>
      <w:r w:rsidR="00ED6DCB" w:rsidRPr="00612811">
        <w:rPr>
          <w:sz w:val="24"/>
          <w:szCs w:val="24"/>
        </w:rPr>
        <w:t xml:space="preserve"> для нужд </w:t>
      </w:r>
      <w:r w:rsidR="00DD5B05">
        <w:rPr>
          <w:sz w:val="24"/>
          <w:szCs w:val="24"/>
        </w:rPr>
        <w:t>ПАО</w:t>
      </w:r>
      <w:r w:rsidR="00ED6DCB" w:rsidRPr="00612811">
        <w:rPr>
          <w:sz w:val="24"/>
          <w:szCs w:val="24"/>
        </w:rPr>
        <w:t xml:space="preserve"> «МРСК Центра»</w:t>
      </w:r>
      <w:r w:rsidR="00ED6DCB">
        <w:rPr>
          <w:sz w:val="24"/>
          <w:szCs w:val="24"/>
        </w:rPr>
        <w:t>,</w:t>
      </w:r>
      <w:r w:rsidR="00ED6DCB"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="00ED6DCB"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ED6DCB"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5D22E7B" w14:textId="5B580880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D5B0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5D22E7C" w14:textId="696837EF" w:rsidR="00ED6DCB" w:rsidRPr="004C22D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D5B0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5D22E7D" w14:textId="77777777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048A6"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5D22E7E" w14:textId="77777777" w:rsidR="00ED6DCB" w:rsidRDefault="00ED6DCB" w:rsidP="00BE7EEF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5D22E7F" w14:textId="737545CB" w:rsidR="00ED6DCB" w:rsidRPr="009E2E20" w:rsidRDefault="00ED6DCB" w:rsidP="00ED6DC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4048A6"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DD5B05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5D22E80" w14:textId="77777777" w:rsidR="00ED6DCB" w:rsidRPr="00FB7AEF" w:rsidRDefault="004048A6" w:rsidP="00510207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="00ED6DCB"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5D22E81" w14:textId="7D3DC17A" w:rsidR="00D80F39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BFAD8F4" w14:textId="77777777" w:rsidR="00DD5B05" w:rsidRPr="004F2F52" w:rsidRDefault="00DD5B05" w:rsidP="00DD5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161DBA9" w14:textId="77777777" w:rsidR="00DD5B05" w:rsidRPr="004F2F52" w:rsidRDefault="00DD5B05" w:rsidP="00DD5B0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1464623" w14:textId="77777777" w:rsidR="00FC5950" w:rsidRPr="004F2F52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3FFD81AF" w14:textId="77777777" w:rsidR="00FC5950" w:rsidRPr="004F2F52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B64EFA9" w14:textId="77777777" w:rsidR="00FC5950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A4B2578" w14:textId="77777777" w:rsidR="00FC5950" w:rsidRPr="004F2F52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5D35A6">
        <w:rPr>
          <w:sz w:val="24"/>
          <w:szCs w:val="24"/>
        </w:rPr>
        <w:t>СТО 56947007-29.120.10.064-2010</w:t>
      </w:r>
      <w:r>
        <w:rPr>
          <w:sz w:val="24"/>
          <w:szCs w:val="24"/>
        </w:rPr>
        <w:t xml:space="preserve"> «</w:t>
      </w:r>
      <w:r w:rsidRPr="005D35A6">
        <w:rPr>
          <w:sz w:val="24"/>
          <w:szCs w:val="24"/>
        </w:rPr>
        <w:t>Сцепная арматура для ВЛ. Технические требования</w:t>
      </w:r>
      <w:r>
        <w:rPr>
          <w:sz w:val="24"/>
          <w:szCs w:val="24"/>
        </w:rPr>
        <w:t>»;</w:t>
      </w:r>
    </w:p>
    <w:p w14:paraId="5FE96F31" w14:textId="77777777" w:rsidR="00FC5950" w:rsidRPr="004F2F52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195B9BA5" w14:textId="77777777" w:rsidR="00FC5950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A6ED18B" w14:textId="77777777" w:rsidR="00FC5950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34.01-2.2-002-2015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Анкерная и поддерживающая арматура для СИП-1 и СИП-2. Общие технические требования</w:t>
      </w:r>
      <w:r>
        <w:rPr>
          <w:sz w:val="24"/>
          <w:szCs w:val="24"/>
        </w:rPr>
        <w:t>»;</w:t>
      </w:r>
    </w:p>
    <w:p w14:paraId="3869C213" w14:textId="77777777" w:rsidR="00FC5950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34.01-2.2-003-2015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>Арматура для воздушных линий электропередачи</w:t>
      </w:r>
      <w:r w:rsidRPr="00C86F03">
        <w:rPr>
          <w:sz w:val="24"/>
          <w:szCs w:val="24"/>
        </w:rPr>
        <w:br/>
        <w:t xml:space="preserve"> 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Вспомогательная арматура. Общие технические требования</w:t>
      </w:r>
      <w:r>
        <w:rPr>
          <w:sz w:val="24"/>
          <w:szCs w:val="24"/>
        </w:rPr>
        <w:t>»;</w:t>
      </w:r>
    </w:p>
    <w:p w14:paraId="4C47210D" w14:textId="77777777" w:rsidR="00FC5950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34.01-2.2-004-2015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Ответвительная арматура. Общие технические требования</w:t>
      </w:r>
      <w:r>
        <w:rPr>
          <w:sz w:val="24"/>
          <w:szCs w:val="24"/>
        </w:rPr>
        <w:t>»;</w:t>
      </w:r>
    </w:p>
    <w:p w14:paraId="5FCBDADE" w14:textId="77777777" w:rsidR="00FC5950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34.01-2.2-005-2015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>с самонесущими изолированными проводами напряжением</w:t>
      </w:r>
      <w:r w:rsidRPr="00C86F03">
        <w:rPr>
          <w:sz w:val="24"/>
          <w:szCs w:val="24"/>
        </w:rPr>
        <w:br/>
        <w:t>до 1 кВ. Правила приемки и методы испытаний. Общие технические требования</w:t>
      </w:r>
      <w:r>
        <w:rPr>
          <w:sz w:val="24"/>
          <w:szCs w:val="24"/>
        </w:rPr>
        <w:t>»;</w:t>
      </w:r>
    </w:p>
    <w:p w14:paraId="2A986D1D" w14:textId="77777777" w:rsidR="00FC5950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34.01-2.2-006-2015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Соединительная арматура. Общие технические требования</w:t>
      </w:r>
      <w:r>
        <w:rPr>
          <w:sz w:val="24"/>
          <w:szCs w:val="24"/>
        </w:rPr>
        <w:t>»;</w:t>
      </w:r>
    </w:p>
    <w:p w14:paraId="349EABAE" w14:textId="77777777" w:rsidR="00FC5950" w:rsidRPr="00DE1E02" w:rsidRDefault="00FC5950" w:rsidP="00FC595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86F03">
        <w:rPr>
          <w:sz w:val="24"/>
          <w:szCs w:val="24"/>
        </w:rPr>
        <w:t>СТО 34.01-2.2-007-2015</w:t>
      </w:r>
      <w:r>
        <w:rPr>
          <w:sz w:val="24"/>
          <w:szCs w:val="24"/>
        </w:rPr>
        <w:t xml:space="preserve"> «</w:t>
      </w:r>
      <w:r w:rsidRPr="00C86F03">
        <w:rPr>
          <w:sz w:val="24"/>
          <w:szCs w:val="24"/>
        </w:rPr>
        <w:t xml:space="preserve">Арматура для воздушных линий электропередачи </w:t>
      </w:r>
      <w:r w:rsidRPr="00C86F03">
        <w:rPr>
          <w:sz w:val="24"/>
          <w:szCs w:val="24"/>
        </w:rPr>
        <w:br/>
        <w:t xml:space="preserve">с самонесущими изолированными проводами напряжением </w:t>
      </w:r>
      <w:r w:rsidRPr="00C86F03">
        <w:rPr>
          <w:sz w:val="24"/>
          <w:szCs w:val="24"/>
        </w:rPr>
        <w:br/>
        <w:t>до 1 кВ. Анкерная и поддерживающая арматура для СИП-4. Общие технические требования</w:t>
      </w:r>
      <w:r>
        <w:rPr>
          <w:sz w:val="24"/>
          <w:szCs w:val="24"/>
        </w:rPr>
        <w:t>»;</w:t>
      </w:r>
    </w:p>
    <w:p w14:paraId="15D22E82" w14:textId="77777777"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5D22E83" w14:textId="77777777"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5D22E84" w14:textId="77777777" w:rsidR="00D80F39" w:rsidRPr="00DE1E02" w:rsidRDefault="00D80F39" w:rsidP="00D80F3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5D22E85" w14:textId="77777777" w:rsidR="00ED6DCB" w:rsidRPr="00612811" w:rsidRDefault="00ED6DCB" w:rsidP="00910DF3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5D22E86" w14:textId="77777777" w:rsidR="00ED6DCB" w:rsidRDefault="00ED6DCB" w:rsidP="00ED6DC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D80F39">
        <w:rPr>
          <w:sz w:val="24"/>
          <w:szCs w:val="24"/>
        </w:rPr>
        <w:t>арматуры к СИП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F1B05"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5D22E87" w14:textId="77777777" w:rsidR="00ED6DCB" w:rsidRDefault="00D80F39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5</w:t>
      </w:r>
      <w:r>
        <w:rPr>
          <w:szCs w:val="24"/>
        </w:rPr>
        <w:t xml:space="preserve"> </w:t>
      </w:r>
      <w:r w:rsidR="00ED6DCB" w:rsidRPr="00530F83">
        <w:rPr>
          <w:szCs w:val="24"/>
        </w:rPr>
        <w:t xml:space="preserve">Способ укладки и транспортировки </w:t>
      </w:r>
      <w:r>
        <w:rPr>
          <w:szCs w:val="24"/>
        </w:rPr>
        <w:t>арматуры к СИП</w:t>
      </w:r>
      <w:r w:rsidR="00ED6DCB" w:rsidRPr="00530F83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="00ED6DCB" w:rsidRPr="00F64478">
        <w:rPr>
          <w:szCs w:val="24"/>
        </w:rPr>
        <w:t xml:space="preserve"> </w:t>
      </w:r>
    </w:p>
    <w:p w14:paraId="15D22E88" w14:textId="77777777" w:rsidR="00001D80" w:rsidRDefault="00D80F39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6</w:t>
      </w:r>
      <w:r>
        <w:rPr>
          <w:szCs w:val="24"/>
        </w:rPr>
        <w:t xml:space="preserve"> </w:t>
      </w:r>
      <w:r w:rsidRPr="00DE1E02">
        <w:rPr>
          <w:szCs w:val="24"/>
        </w:rPr>
        <w:t>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</w:t>
      </w:r>
      <w:r w:rsidR="00001D80">
        <w:rPr>
          <w:szCs w:val="24"/>
        </w:rPr>
        <w:t>.</w:t>
      </w:r>
    </w:p>
    <w:p w14:paraId="15D22E89" w14:textId="77777777" w:rsidR="00D80F39" w:rsidRPr="00DE1E02" w:rsidRDefault="00001D80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</w:t>
      </w:r>
      <w:r w:rsidR="007B60F2">
        <w:rPr>
          <w:szCs w:val="24"/>
        </w:rPr>
        <w:t>7</w:t>
      </w:r>
      <w:r w:rsidR="00ED6DCB">
        <w:rPr>
          <w:szCs w:val="24"/>
        </w:rPr>
        <w:t xml:space="preserve"> </w:t>
      </w:r>
      <w:r w:rsidR="00D80F39" w:rsidRPr="00DE1E02">
        <w:rPr>
          <w:szCs w:val="24"/>
        </w:rPr>
        <w:t>Срок изготовления арматуры должен быть не более полугода от момента поставки.</w:t>
      </w:r>
    </w:p>
    <w:p w14:paraId="15D22E8A" w14:textId="77777777" w:rsidR="00D80F39" w:rsidRPr="00DE1E02" w:rsidRDefault="00D80F39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>2.</w:t>
      </w:r>
      <w:r w:rsidR="007B60F2">
        <w:rPr>
          <w:szCs w:val="24"/>
        </w:rPr>
        <w:t>8</w:t>
      </w:r>
      <w:r w:rsidRPr="00DE1E02">
        <w:rPr>
          <w:szCs w:val="24"/>
        </w:rPr>
        <w:t xml:space="preserve"> </w:t>
      </w:r>
      <w:r w:rsidRPr="00DE1E02">
        <w:rPr>
          <w:bCs/>
          <w:szCs w:val="24"/>
        </w:rPr>
        <w:t xml:space="preserve">Для применения арматуры должны быть разработаны </w:t>
      </w:r>
      <w:r w:rsidRPr="00DE1E02">
        <w:rPr>
          <w:szCs w:val="24"/>
        </w:rPr>
        <w:t>руководящие документы по монтажу и эксплуатации ВЛИ:</w:t>
      </w:r>
      <w:r w:rsidRPr="00DE1E02">
        <w:rPr>
          <w:bCs/>
          <w:szCs w:val="24"/>
        </w:rPr>
        <w:t xml:space="preserve"> «</w:t>
      </w:r>
      <w:r w:rsidRPr="00DE1E02">
        <w:rPr>
          <w:szCs w:val="24"/>
        </w:rPr>
        <w:t xml:space="preserve">Типовые проекты» и "Типовые технологические карты на выполнение ремонта ВЛИ 0,4 кВ». </w:t>
      </w:r>
    </w:p>
    <w:p w14:paraId="15D22E8B" w14:textId="77777777" w:rsidR="00ED6DCB" w:rsidRDefault="00ED6DCB" w:rsidP="00D80F3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5D22E8C" w14:textId="77777777"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5D22E8D" w14:textId="77777777" w:rsidR="00466B89" w:rsidRPr="00DE1E02" w:rsidRDefault="00466B89" w:rsidP="00466B8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425C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5D22E8E" w14:textId="77777777" w:rsidR="00ED6DCB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D22E8F" w14:textId="77777777"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5D22E90" w14:textId="77777777" w:rsidR="00466B89" w:rsidRPr="00DE1E02" w:rsidRDefault="00466B89" w:rsidP="00466B8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5D22E91" w14:textId="77777777" w:rsidR="00ED6DCB" w:rsidRPr="00612811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D22E92" w14:textId="77777777" w:rsidR="00ED6DCB" w:rsidRPr="004D4E32" w:rsidRDefault="00ED6DCB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5D22E93" w14:textId="77777777" w:rsidR="00ED6DCB" w:rsidRPr="00530F83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 w:rsidR="00466B89"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5D22E94" w14:textId="77777777"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5D22E95" w14:textId="77777777" w:rsidR="00ED6DCB" w:rsidRPr="00A74D8D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5D22E96" w14:textId="77777777" w:rsidR="00ED6DCB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 w:rsidR="00466B89"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 w:rsidR="00466B89">
        <w:rPr>
          <w:sz w:val="24"/>
          <w:szCs w:val="24"/>
        </w:rPr>
        <w:t>арматуры</w:t>
      </w:r>
      <w:r w:rsidR="009577F2">
        <w:rPr>
          <w:sz w:val="24"/>
          <w:szCs w:val="24"/>
        </w:rPr>
        <w:t xml:space="preserve"> к СИП</w:t>
      </w:r>
      <w:r w:rsidRPr="00530F83">
        <w:rPr>
          <w:sz w:val="24"/>
          <w:szCs w:val="24"/>
        </w:rPr>
        <w:t>, на русском языке</w:t>
      </w:r>
      <w:r w:rsidR="00E90637">
        <w:rPr>
          <w:sz w:val="24"/>
          <w:szCs w:val="24"/>
        </w:rPr>
        <w:t>;</w:t>
      </w:r>
    </w:p>
    <w:p w14:paraId="15D22E97" w14:textId="77777777" w:rsidR="00E90637" w:rsidRPr="00530F83" w:rsidRDefault="00E90637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5D22E98" w14:textId="77777777" w:rsidR="00ED6DCB" w:rsidRPr="00530F83" w:rsidRDefault="00ED6DCB" w:rsidP="00ED6DC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lastRenderedPageBreak/>
        <w:t xml:space="preserve">Маркировка </w:t>
      </w:r>
      <w:r w:rsidR="009577F2"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5D22E99" w14:textId="77777777"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 w:rsidR="009577F2"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5D22E9A" w14:textId="77777777"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5D22E9B" w14:textId="77777777" w:rsidR="00ED6DCB" w:rsidRPr="00530F83" w:rsidRDefault="00ED6DCB" w:rsidP="00BE7EEF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5D22E9C" w14:textId="77777777" w:rsidR="00ED6DCB" w:rsidRPr="00530F83" w:rsidRDefault="00ED6DCB" w:rsidP="00ED6DC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5D22E9D" w14:textId="77777777" w:rsidR="00ED6DCB" w:rsidRPr="00F64478" w:rsidRDefault="00ED6DCB" w:rsidP="00ED6DC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 w:rsidR="00AB57B7"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AB57B7"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 w:rsidR="00AB57B7"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5D22E9E" w14:textId="77777777" w:rsidR="00ED6DCB" w:rsidRDefault="00ED6DCB" w:rsidP="00ED6DC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5D22E9F" w14:textId="77777777" w:rsidR="00ED6DCB" w:rsidRPr="00BB6EA4" w:rsidRDefault="00ED6DCB" w:rsidP="00BE7EE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5D22EA0" w14:textId="22F41B68" w:rsidR="00ED6DCB" w:rsidRDefault="00ED6DCB" w:rsidP="00ED6DC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43612">
        <w:rPr>
          <w:szCs w:val="24"/>
        </w:rPr>
        <w:t>арматуры к СИП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DD5B05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5D22EA1" w14:textId="77777777"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5D22EA2" w14:textId="77777777" w:rsidR="00ED6DCB" w:rsidRDefault="00ED6DCB" w:rsidP="00ED6DC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5D22EA3" w14:textId="77777777" w:rsidR="00451C4D" w:rsidRDefault="00451C4D" w:rsidP="00451C4D">
      <w:pPr>
        <w:rPr>
          <w:sz w:val="26"/>
          <w:szCs w:val="26"/>
        </w:rPr>
      </w:pPr>
    </w:p>
    <w:p w14:paraId="15D22EA4" w14:textId="77777777" w:rsidR="00451C4D" w:rsidRDefault="00451C4D" w:rsidP="00451C4D">
      <w:pPr>
        <w:rPr>
          <w:sz w:val="26"/>
          <w:szCs w:val="26"/>
        </w:rPr>
      </w:pPr>
    </w:p>
    <w:p w14:paraId="15D22EA5" w14:textId="77777777" w:rsidR="00D26F6F" w:rsidRDefault="00D26F6F" w:rsidP="00D26F6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5D22EA8" w14:textId="4CEE771C" w:rsidR="008A5CA5" w:rsidRPr="00612811" w:rsidRDefault="00D26F6F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34C12E" w14:textId="77777777" w:rsidR="005653AB" w:rsidRDefault="005653AB">
      <w:r>
        <w:separator/>
      </w:r>
    </w:p>
  </w:endnote>
  <w:endnote w:type="continuationSeparator" w:id="0">
    <w:p w14:paraId="5F1C62DB" w14:textId="77777777" w:rsidR="005653AB" w:rsidRDefault="00565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71571" w14:textId="77777777" w:rsidR="005653AB" w:rsidRDefault="005653AB">
      <w:r>
        <w:separator/>
      </w:r>
    </w:p>
  </w:footnote>
  <w:footnote w:type="continuationSeparator" w:id="0">
    <w:p w14:paraId="0D37E64E" w14:textId="77777777" w:rsidR="005653AB" w:rsidRDefault="005653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22EAD" w14:textId="77777777" w:rsidR="003D224E" w:rsidRDefault="007532A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5D22EA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D80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A0B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1C09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07F8D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66A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0F71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946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53AB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45A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2A4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0F2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231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2B8"/>
    <w:rsid w:val="009D5301"/>
    <w:rsid w:val="009D5B2B"/>
    <w:rsid w:val="009D5DD9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5AF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25C8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A1F"/>
    <w:rsid w:val="00B24C00"/>
    <w:rsid w:val="00B31336"/>
    <w:rsid w:val="00B3141F"/>
    <w:rsid w:val="00B4184D"/>
    <w:rsid w:val="00B42BD5"/>
    <w:rsid w:val="00B43052"/>
    <w:rsid w:val="00B45886"/>
    <w:rsid w:val="00B45E30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271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5CC2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27EA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DBD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5B05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196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0637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2DD"/>
    <w:rsid w:val="00ED03F1"/>
    <w:rsid w:val="00ED253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5950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22E54"/>
  <w15:docId w15:val="{E1C363B9-4CE7-46B7-919B-237C01103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143B86-F391-407B-B81D-8E38B19BF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19272038-AAA4-4BC2-9E46-AC64F887CB4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19F0FFC-F4EB-4C4D-B7E6-E5E4CEB85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1462</Words>
  <Characters>8336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Третьяков Борис Борисович</cp:lastModifiedBy>
  <cp:revision>3</cp:revision>
  <cp:lastPrinted>2015-03-12T10:09:00Z</cp:lastPrinted>
  <dcterms:created xsi:type="dcterms:W3CDTF">2020-03-18T07:33:00Z</dcterms:created>
  <dcterms:modified xsi:type="dcterms:W3CDTF">2020-03-18T07:34:00Z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